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9" w:rsidRP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  <w:r w:rsidRPr="001A5409">
        <w:rPr>
          <w:rFonts w:ascii="Verdana" w:eastAsia="Times New Roman" w:hAnsi="Verdana" w:cs="Times New Roman"/>
          <w:iCs w:val="0"/>
          <w:sz w:val="24"/>
          <w:lang w:eastAsia="bg-BG"/>
        </w:rPr>
        <w:t>Приложение №5</w:t>
      </w:r>
    </w:p>
    <w:p w:rsidR="001A5409" w:rsidRPr="001A5409" w:rsidRDefault="001A5409" w:rsidP="001A5409">
      <w:pPr>
        <w:shd w:val="clear" w:color="auto" w:fill="FFFFFF"/>
        <w:tabs>
          <w:tab w:val="left" w:leader="dot" w:pos="1882"/>
          <w:tab w:val="left" w:leader="dot" w:pos="3106"/>
        </w:tabs>
        <w:spacing w:after="0" w:line="360" w:lineRule="auto"/>
        <w:ind w:firstLine="426"/>
        <w:jc w:val="right"/>
        <w:rPr>
          <w:rFonts w:ascii="Verdana" w:eastAsia="Times New Roman" w:hAnsi="Verdana" w:cs="Times New Roman"/>
          <w:b/>
          <w:bCs/>
          <w:i w:val="0"/>
          <w:iCs w:val="0"/>
          <w:spacing w:val="3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i w:val="0"/>
          <w:iCs w:val="0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-338455</wp:posOffset>
            </wp:positionV>
            <wp:extent cx="453390" cy="647065"/>
            <wp:effectExtent l="0" t="0" r="3810" b="635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409" w:rsidRPr="001A5409" w:rsidRDefault="001A5409" w:rsidP="001A5409">
      <w:pPr>
        <w:shd w:val="clear" w:color="auto" w:fill="FFFFFF"/>
        <w:spacing w:after="0" w:line="360" w:lineRule="auto"/>
        <w:ind w:firstLine="426"/>
        <w:jc w:val="center"/>
        <w:rPr>
          <w:rFonts w:ascii="Verdana" w:eastAsia="Times New Roman" w:hAnsi="Verdana" w:cs="Times New Roman"/>
          <w:b/>
          <w:i w:val="0"/>
          <w:iCs w:val="0"/>
          <w:sz w:val="24"/>
          <w:szCs w:val="24"/>
          <w:lang w:eastAsia="bg-BG"/>
        </w:rPr>
      </w:pPr>
    </w:p>
    <w:p w:rsidR="001A5409" w:rsidRPr="001A5409" w:rsidRDefault="001A5409" w:rsidP="001A540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i w:val="0"/>
          <w:iCs w:val="0"/>
          <w:spacing w:val="-6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b/>
          <w:i w:val="0"/>
          <w:iCs w:val="0"/>
          <w:sz w:val="24"/>
          <w:szCs w:val="24"/>
          <w:lang w:eastAsia="bg-BG"/>
        </w:rPr>
        <w:t>ОБЩИНА БРЕЗНИК</w:t>
      </w:r>
    </w:p>
    <w:p w:rsidR="001A5409" w:rsidRPr="001A5409" w:rsidRDefault="001A5409" w:rsidP="001A5409">
      <w:pPr>
        <w:spacing w:after="0" w:line="360" w:lineRule="auto"/>
        <w:ind w:firstLine="426"/>
        <w:jc w:val="right"/>
        <w:rPr>
          <w:rFonts w:ascii="Verdana" w:eastAsia="Times New Roman" w:hAnsi="Verdana" w:cs="Arial"/>
          <w:i w:val="0"/>
          <w:iCs w:val="0"/>
          <w:sz w:val="24"/>
          <w:szCs w:val="24"/>
          <w:highlight w:val="white"/>
          <w:shd w:val="clear" w:color="auto" w:fill="FEFEFE"/>
          <w:lang w:eastAsia="bg-BG"/>
        </w:rPr>
      </w:pPr>
    </w:p>
    <w:p w:rsidR="001A5409" w:rsidRPr="001A5409" w:rsidRDefault="001A5409" w:rsidP="001A54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  <w:t>ДО ........................................</w:t>
      </w:r>
    </w:p>
    <w:p w:rsidR="001A5409" w:rsidRPr="001A5409" w:rsidRDefault="001A5409" w:rsidP="001A54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  <w:t>.............................................</w:t>
      </w:r>
    </w:p>
    <w:p w:rsidR="001A5409" w:rsidRPr="001A5409" w:rsidRDefault="001A5409" w:rsidP="001A54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</w:pPr>
    </w:p>
    <w:p w:rsidR="001A5409" w:rsidRPr="001A5409" w:rsidRDefault="001A5409" w:rsidP="001A540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</w:rPr>
      </w:pPr>
    </w:p>
    <w:p w:rsidR="001A5409" w:rsidRPr="001A5409" w:rsidRDefault="001A5409" w:rsidP="001A5409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i w:val="0"/>
          <w:iCs w:val="0"/>
          <w:sz w:val="24"/>
          <w:szCs w:val="24"/>
          <w:lang w:eastAsia="bg-BG"/>
        </w:rPr>
      </w:pPr>
      <w:bookmarkStart w:id="0" w:name="_ЗАЯВЛЕНИЕ"/>
      <w:bookmarkEnd w:id="0"/>
      <w:r w:rsidRPr="001A5409">
        <w:rPr>
          <w:rFonts w:ascii="Verdana" w:eastAsia="Times New Roman" w:hAnsi="Verdana" w:cs="Times New Roman"/>
          <w:b/>
          <w:i w:val="0"/>
          <w:iCs w:val="0"/>
          <w:sz w:val="24"/>
          <w:szCs w:val="24"/>
          <w:lang w:eastAsia="bg-BG"/>
        </w:rPr>
        <w:t>ЗАЯВЛЕНИЕ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Times New Roman" w:eastAsia="Times New Roman" w:hAnsi="Times New Roman" w:cs="Times New Roman"/>
          <w:iCs w:val="0"/>
          <w:sz w:val="18"/>
          <w:szCs w:val="18"/>
          <w:lang w:eastAsia="bg-BG"/>
        </w:rPr>
      </w:pPr>
      <w:r w:rsidRPr="001A54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bg-BG"/>
        </w:rPr>
        <w:t> </w:t>
      </w:r>
      <w:r w:rsidRPr="001A5409">
        <w:rPr>
          <w:rFonts w:ascii="Times New Roman" w:eastAsia="Times New Roman" w:hAnsi="Times New Roman" w:cs="Times New Roman"/>
          <w:iCs w:val="0"/>
          <w:sz w:val="18"/>
          <w:szCs w:val="18"/>
          <w:lang w:eastAsia="bg-BG"/>
        </w:rPr>
        <w:t>/ за комплексна административна услуга когато Община Брезник не е компетентния орган по издаване на крайния документ/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От 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................................................................................................................,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постоянен или настоящ адрес: гр./с. .............................................................................................,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ул. (ж.к.) .........................................................., тел. ........................., факс....................................,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електронна поща 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Моля да бъде образувано производство за предоставяне на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(</w:t>
      </w:r>
      <w:r w:rsidRPr="001A5409">
        <w:rPr>
          <w:rFonts w:ascii="Verdana" w:eastAsia="Times New Roman" w:hAnsi="Verdana" w:cs="Times New Roman"/>
          <w:sz w:val="24"/>
          <w:szCs w:val="24"/>
          <w:lang w:eastAsia="bg-BG"/>
        </w:rPr>
        <w:t>посочва се наименованието на административната услуга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)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Услугата се предоставя от 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(</w:t>
      </w:r>
      <w:r w:rsidRPr="001A5409">
        <w:rPr>
          <w:rFonts w:ascii="Verdana" w:eastAsia="Times New Roman" w:hAnsi="Verdana" w:cs="Times New Roman"/>
          <w:sz w:val="24"/>
          <w:szCs w:val="24"/>
          <w:lang w:eastAsia="bg-BG"/>
        </w:rPr>
        <w:t>посочва се органът, компетентен да издаде административния акт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)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Във връзка с производството моля да бъдат издадени и изпратени до компетентния орган следните документи:</w:t>
      </w:r>
      <w:bookmarkStart w:id="1" w:name="_GoBack"/>
      <w:bookmarkEnd w:id="1"/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1. .....................................................................................................................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2. ........................................................................................................................</w:t>
      </w:r>
    </w:p>
    <w:p w:rsidR="001A5409" w:rsidRPr="001A5409" w:rsidRDefault="001A5409" w:rsidP="001A5409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(</w:t>
      </w:r>
      <w:r w:rsidRPr="001A540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посочват се информацията и </w:t>
      </w:r>
      <w:proofErr w:type="spellStart"/>
      <w:r w:rsidRPr="001A5409">
        <w:rPr>
          <w:rFonts w:ascii="Verdana" w:eastAsia="Times New Roman" w:hAnsi="Verdana" w:cs="Times New Roman"/>
          <w:sz w:val="24"/>
          <w:szCs w:val="24"/>
          <w:lang w:eastAsia="bg-BG"/>
        </w:rPr>
        <w:t>доказателствените</w:t>
      </w:r>
      <w:proofErr w:type="spellEnd"/>
      <w:r w:rsidRPr="001A540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средства, които трябва да бъдат осигурени и изпратени до компетентния орган от органа, пред когото е подадено искането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)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Заявявам желанието си издаденият индивидуален административен акт да бъде получен: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като вътрешна препоръчана пощенска пратка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като вътрешна куриерска пратка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като международна препоръчана пощенска пратка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lastRenderedPageBreak/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Лично от ЦАО при компетентния орган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По електронен път на електронен адрес……………………………………………….</w:t>
      </w:r>
    </w:p>
    <w:p w:rsidR="001A5409" w:rsidRPr="001A5409" w:rsidRDefault="001A5409" w:rsidP="001A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highlight w:val="white"/>
          <w:shd w:val="clear" w:color="auto" w:fill="FEFEFE"/>
          <w:lang w:eastAsia="bg-BG"/>
        </w:rPr>
        <w:t> по електронен път чрез ССЕВ …………………………………………………………………………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Приложени документи: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Заявление до компетентния орган по образец, утвърден от него за съответната услуга.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Информация или документи, изисквани от компетентния орган за извършване на услугата, ако такива се изискват.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</w:t>
      </w: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 xml:space="preserve"> Документ за платена такса, ако такава се изисква.</w:t>
      </w:r>
    </w:p>
    <w:p w:rsidR="001A5409" w:rsidRPr="001A5409" w:rsidRDefault="001A5409" w:rsidP="001A5409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  <w:r w:rsidRPr="001A5409"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696"/>
      </w:tblGrid>
      <w:tr w:rsidR="001A5409" w:rsidRPr="001A5409" w:rsidTr="00BE590E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409" w:rsidRPr="001A5409" w:rsidRDefault="001A5409" w:rsidP="001A5409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</w:pPr>
            <w:r w:rsidRPr="001A5409"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  <w:t>Дата:</w:t>
            </w:r>
          </w:p>
          <w:p w:rsidR="001A5409" w:rsidRPr="001A5409" w:rsidRDefault="001A5409" w:rsidP="001A5409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</w:pPr>
            <w:r w:rsidRPr="001A5409"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  <w:t>Гр./с. ................................................................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409" w:rsidRPr="001A5409" w:rsidRDefault="001A5409" w:rsidP="001A5409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</w:pPr>
            <w:r w:rsidRPr="001A5409"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  <w:t>Подпис:</w:t>
            </w:r>
          </w:p>
          <w:p w:rsidR="001A5409" w:rsidRPr="001A5409" w:rsidRDefault="001A5409" w:rsidP="001A5409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</w:pPr>
            <w:r w:rsidRPr="001A5409">
              <w:rPr>
                <w:rFonts w:ascii="Verdana" w:eastAsia="Times New Roman" w:hAnsi="Verdana" w:cs="Times New Roman"/>
                <w:i w:val="0"/>
                <w:iCs w:val="0"/>
                <w:sz w:val="24"/>
                <w:szCs w:val="24"/>
                <w:lang w:eastAsia="bg-BG"/>
              </w:rPr>
              <w:t>(………………………)</w:t>
            </w:r>
          </w:p>
        </w:tc>
      </w:tr>
    </w:tbl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Pr="001A5409" w:rsidRDefault="001A5409" w:rsidP="001A5409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iCs w:val="0"/>
          <w:sz w:val="24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1A5409" w:rsidRPr="004B6FCD" w:rsidRDefault="001A5409" w:rsidP="001A5409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</w:pPr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обл. Перник, гр. Брезник, ул</w:t>
      </w:r>
      <w:proofErr w:type="gramStart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.”</w:t>
      </w:r>
      <w:proofErr w:type="gramEnd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Елена Георгиева” № 16,</w:t>
      </w:r>
    </w:p>
    <w:p w:rsidR="001A5409" w:rsidRPr="004B6FCD" w:rsidRDefault="001A5409" w:rsidP="001A54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i w:val="0"/>
          <w:iCs w:val="0"/>
          <w:sz w:val="24"/>
          <w:lang w:val="ru-RU" w:eastAsia="bg-BG"/>
        </w:rPr>
      </w:pPr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 xml:space="preserve">тел.: 07751/24-34, факс: 07751/38-45, </w:t>
      </w:r>
      <w:proofErr w:type="gramStart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е</w:t>
      </w:r>
      <w:proofErr w:type="gramEnd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-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m</w:t>
      </w:r>
      <w:proofErr w:type="spellEnd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>а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il</w:t>
      </w:r>
      <w:proofErr w:type="spellEnd"/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 xml:space="preserve">: </w:t>
      </w:r>
      <w:hyperlink r:id="rId7" w:history="1">
        <w:r w:rsidRPr="001A5409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en-US" w:eastAsia="bg-BG"/>
          </w:rPr>
          <w:t>obshtina</w:t>
        </w:r>
        <w:r w:rsidRPr="004B6FCD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ru-RU" w:eastAsia="bg-BG"/>
          </w:rPr>
          <w:t>_</w:t>
        </w:r>
        <w:r w:rsidRPr="001A5409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en-US" w:eastAsia="bg-BG"/>
          </w:rPr>
          <w:t>breznik</w:t>
        </w:r>
        <w:r w:rsidRPr="004B6FCD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ru-RU" w:eastAsia="bg-BG"/>
          </w:rPr>
          <w:t>@</w:t>
        </w:r>
        <w:r w:rsidRPr="001A5409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en-US" w:eastAsia="bg-BG"/>
          </w:rPr>
          <w:t>abv</w:t>
        </w:r>
        <w:r w:rsidRPr="004B6FCD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ru-RU" w:eastAsia="bg-BG"/>
          </w:rPr>
          <w:t>.</w:t>
        </w:r>
        <w:r w:rsidRPr="001A5409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en-US" w:eastAsia="bg-BG"/>
          </w:rPr>
          <w:t>bg</w:t>
        </w:r>
      </w:hyperlink>
      <w:r w:rsidRPr="004B6FCD">
        <w:rPr>
          <w:rFonts w:ascii="Verdana" w:eastAsia="Times New Roman" w:hAnsi="Verdana" w:cs="Times New Roman"/>
          <w:i w:val="0"/>
          <w:iCs w:val="0"/>
          <w:sz w:val="16"/>
          <w:szCs w:val="16"/>
          <w:lang w:val="ru-RU" w:eastAsia="bg-BG"/>
        </w:rPr>
        <w:t xml:space="preserve">, </w:t>
      </w:r>
      <w:r w:rsidRPr="001A5409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en-US" w:eastAsia="bg-BG"/>
        </w:rPr>
        <w:t>www</w:t>
      </w:r>
      <w:r w:rsidRPr="004B6FCD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ru-RU" w:eastAsia="bg-BG"/>
        </w:rPr>
        <w:t>.</w:t>
      </w:r>
      <w:r w:rsidRPr="001A5409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en-US" w:eastAsia="bg-BG"/>
        </w:rPr>
        <w:t>breznik</w:t>
      </w:r>
      <w:r w:rsidRPr="004B6FCD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ru-RU" w:eastAsia="bg-BG"/>
        </w:rPr>
        <w:t>.</w:t>
      </w:r>
      <w:r w:rsidRPr="001A5409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en-US" w:eastAsia="bg-BG"/>
        </w:rPr>
        <w:t>info</w:t>
      </w:r>
    </w:p>
    <w:p w:rsidR="00650921" w:rsidRPr="001A5409" w:rsidRDefault="00650921" w:rsidP="001A5409"/>
    <w:sectPr w:rsidR="00650921" w:rsidRPr="001A5409" w:rsidSect="004B6FCD">
      <w:pgSz w:w="11906" w:h="16838"/>
      <w:pgMar w:top="851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9"/>
    <w:rsid w:val="001A5409"/>
    <w:rsid w:val="0044667A"/>
    <w:rsid w:val="004B6FCD"/>
    <w:rsid w:val="006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6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667A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6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667A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_breznik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FDF7-A408-4CF1-B778-BC53367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2</cp:revision>
  <dcterms:created xsi:type="dcterms:W3CDTF">2022-05-31T10:35:00Z</dcterms:created>
  <dcterms:modified xsi:type="dcterms:W3CDTF">2022-05-31T10:35:00Z</dcterms:modified>
</cp:coreProperties>
</file>